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213D6" w14:textId="77777777" w:rsidR="00560F20" w:rsidRDefault="00560F20">
      <w:pPr>
        <w:pStyle w:val="Body"/>
        <w:jc w:val="center"/>
        <w:rPr>
          <w:rFonts w:ascii="Arial" w:eastAsia="Arial" w:hAnsi="Arial" w:cs="Arial"/>
        </w:rPr>
      </w:pPr>
    </w:p>
    <w:p w14:paraId="54DFC6BE" w14:textId="77777777" w:rsidR="00560F20" w:rsidRDefault="003164FB">
      <w:pPr>
        <w:pStyle w:val="Body"/>
        <w:jc w:val="center"/>
        <w:rPr>
          <w:rFonts w:ascii="Arial" w:eastAsia="Arial" w:hAnsi="Arial" w:cs="Arial"/>
          <w:b/>
          <w:bCs/>
          <w:sz w:val="40"/>
          <w:szCs w:val="40"/>
        </w:rPr>
      </w:pPr>
      <w:r>
        <w:rPr>
          <w:rFonts w:ascii="Arial" w:hAnsi="Arial"/>
          <w:b/>
          <w:bCs/>
          <w:sz w:val="40"/>
          <w:szCs w:val="40"/>
          <w:lang w:val="en-US"/>
        </w:rPr>
        <w:t>Congratulations on your pregnancy</w:t>
      </w:r>
    </w:p>
    <w:p w14:paraId="27D8443C" w14:textId="77777777" w:rsidR="00560F20" w:rsidRDefault="00560F20">
      <w:pPr>
        <w:pStyle w:val="Body"/>
        <w:rPr>
          <w:rFonts w:ascii="Arial" w:eastAsia="Arial" w:hAnsi="Arial" w:cs="Arial"/>
          <w:b/>
          <w:bCs/>
          <w:sz w:val="40"/>
          <w:szCs w:val="40"/>
        </w:rPr>
      </w:pPr>
    </w:p>
    <w:p w14:paraId="2EBE8A24" w14:textId="77777777" w:rsidR="00560F20" w:rsidRDefault="003164FB">
      <w:pPr>
        <w:pStyle w:val="Body"/>
        <w:rPr>
          <w:rFonts w:ascii="Arial" w:eastAsia="Arial" w:hAnsi="Arial" w:cs="Arial"/>
          <w:b/>
          <w:bCs/>
          <w:sz w:val="28"/>
          <w:szCs w:val="28"/>
          <w:u w:val="single"/>
        </w:rPr>
      </w:pPr>
      <w:r>
        <w:rPr>
          <w:rFonts w:ascii="Arial" w:hAnsi="Arial"/>
          <w:b/>
          <w:bCs/>
          <w:sz w:val="28"/>
          <w:szCs w:val="28"/>
          <w:u w:val="single"/>
          <w:lang w:val="en-US"/>
        </w:rPr>
        <w:t>What to do now?</w:t>
      </w:r>
    </w:p>
    <w:p w14:paraId="5EC64079" w14:textId="77777777" w:rsidR="00560F20" w:rsidRDefault="003164FB">
      <w:pPr>
        <w:pStyle w:val="Body"/>
        <w:rPr>
          <w:rFonts w:ascii="Arial" w:eastAsia="Arial" w:hAnsi="Arial" w:cs="Arial"/>
          <w:b/>
          <w:bCs/>
        </w:rPr>
      </w:pPr>
      <w:r>
        <w:rPr>
          <w:rFonts w:ascii="Arial" w:hAnsi="Arial"/>
          <w:b/>
          <w:bCs/>
          <w:lang w:val="en-US"/>
        </w:rPr>
        <w:t>Please fill in the form attached and hand back in to Surgery.</w:t>
      </w:r>
    </w:p>
    <w:p w14:paraId="76A4410A" w14:textId="77777777" w:rsidR="00560F20" w:rsidRDefault="003164FB">
      <w:pPr>
        <w:pStyle w:val="Body"/>
        <w:rPr>
          <w:rFonts w:ascii="Arial" w:eastAsia="Arial" w:hAnsi="Arial" w:cs="Arial"/>
        </w:rPr>
      </w:pPr>
      <w:r>
        <w:rPr>
          <w:rFonts w:ascii="Arial" w:hAnsi="Arial"/>
          <w:lang w:val="en-US"/>
        </w:rPr>
        <w:t>You will need to ring the booking number as below</w:t>
      </w:r>
    </w:p>
    <w:p w14:paraId="166009BB" w14:textId="77777777" w:rsidR="00560F20" w:rsidRDefault="00560F20">
      <w:pPr>
        <w:pStyle w:val="Body"/>
        <w:rPr>
          <w:rFonts w:ascii="Arial" w:eastAsia="Arial" w:hAnsi="Arial" w:cs="Arial"/>
        </w:rPr>
      </w:pPr>
    </w:p>
    <w:p w14:paraId="7D621064" w14:textId="77777777" w:rsidR="00560F20" w:rsidRDefault="003164FB">
      <w:pPr>
        <w:pStyle w:val="Body"/>
        <w:rPr>
          <w:rFonts w:ascii="Arial" w:eastAsia="Arial" w:hAnsi="Arial" w:cs="Arial"/>
          <w:sz w:val="32"/>
          <w:szCs w:val="32"/>
        </w:rPr>
      </w:pPr>
      <w:r>
        <w:rPr>
          <w:rFonts w:ascii="Arial" w:hAnsi="Arial"/>
          <w:b/>
          <w:bCs/>
          <w:color w:val="C00000"/>
          <w:sz w:val="32"/>
          <w:szCs w:val="32"/>
          <w:u w:color="C00000"/>
        </w:rPr>
        <w:t>0151 247 4747</w:t>
      </w:r>
      <w:r>
        <w:rPr>
          <w:rFonts w:ascii="Arial" w:hAnsi="Arial"/>
          <w:b/>
          <w:bCs/>
          <w:color w:val="C00000"/>
          <w:sz w:val="32"/>
          <w:szCs w:val="32"/>
          <w:u w:color="C00000"/>
          <w:lang w:val="en-US"/>
        </w:rPr>
        <w:t xml:space="preserve"> </w:t>
      </w:r>
      <w:r>
        <w:rPr>
          <w:rFonts w:ascii="Arial" w:hAnsi="Arial"/>
          <w:sz w:val="32"/>
          <w:szCs w:val="32"/>
          <w:lang w:val="en-US"/>
        </w:rPr>
        <w:t>(Lines open 8.30am to 6pm Monday-Friday)</w:t>
      </w:r>
    </w:p>
    <w:p w14:paraId="361BB4C7" w14:textId="77777777" w:rsidR="00560F20" w:rsidRDefault="00560F20">
      <w:pPr>
        <w:pStyle w:val="Body"/>
        <w:rPr>
          <w:rFonts w:ascii="Arial" w:eastAsia="Arial" w:hAnsi="Arial" w:cs="Arial"/>
          <w:sz w:val="32"/>
          <w:szCs w:val="32"/>
        </w:rPr>
      </w:pPr>
    </w:p>
    <w:p w14:paraId="5FF31839" w14:textId="77777777" w:rsidR="00560F20" w:rsidRDefault="003164FB">
      <w:pPr>
        <w:pStyle w:val="Body"/>
        <w:rPr>
          <w:rFonts w:ascii="Arial" w:eastAsia="Arial" w:hAnsi="Arial" w:cs="Arial"/>
        </w:rPr>
      </w:pPr>
      <w:r>
        <w:rPr>
          <w:rFonts w:ascii="Arial" w:hAnsi="Arial"/>
          <w:lang w:val="en-US"/>
        </w:rPr>
        <w:t>You will be seen for your first booking at either</w:t>
      </w:r>
    </w:p>
    <w:p w14:paraId="0BF52C0F" w14:textId="77777777" w:rsidR="00560F20" w:rsidRDefault="003164FB">
      <w:pPr>
        <w:pStyle w:val="ListParagraph"/>
        <w:numPr>
          <w:ilvl w:val="0"/>
          <w:numId w:val="2"/>
        </w:numPr>
        <w:rPr>
          <w:rFonts w:ascii="Arial" w:hAnsi="Arial"/>
        </w:rPr>
      </w:pPr>
      <w:r>
        <w:rPr>
          <w:rFonts w:ascii="Arial" w:hAnsi="Arial"/>
        </w:rPr>
        <w:t xml:space="preserve">Local Community Midwife </w:t>
      </w:r>
      <w:proofErr w:type="spellStart"/>
      <w:r>
        <w:rPr>
          <w:rFonts w:ascii="Arial" w:hAnsi="Arial"/>
        </w:rPr>
        <w:t>Centres</w:t>
      </w:r>
      <w:proofErr w:type="spellEnd"/>
    </w:p>
    <w:p w14:paraId="57A7FDC2" w14:textId="77777777" w:rsidR="00560F20" w:rsidRDefault="003164FB">
      <w:pPr>
        <w:pStyle w:val="ListParagraph"/>
        <w:numPr>
          <w:ilvl w:val="0"/>
          <w:numId w:val="3"/>
        </w:numPr>
        <w:rPr>
          <w:rFonts w:ascii="Arial" w:hAnsi="Arial"/>
        </w:rPr>
      </w:pPr>
      <w:proofErr w:type="spellStart"/>
      <w:r>
        <w:rPr>
          <w:rFonts w:ascii="Arial" w:hAnsi="Arial"/>
        </w:rPr>
        <w:t>Aintree</w:t>
      </w:r>
      <w:proofErr w:type="spellEnd"/>
      <w:r>
        <w:rPr>
          <w:rFonts w:ascii="Arial" w:hAnsi="Arial"/>
        </w:rPr>
        <w:t xml:space="preserve"> Hospital (9am and 10.30am appointment)</w:t>
      </w:r>
    </w:p>
    <w:p w14:paraId="62BEF229" w14:textId="77777777" w:rsidR="00560F20" w:rsidRDefault="003164FB">
      <w:pPr>
        <w:pStyle w:val="ListParagraph"/>
        <w:numPr>
          <w:ilvl w:val="0"/>
          <w:numId w:val="2"/>
        </w:numPr>
        <w:rPr>
          <w:rFonts w:ascii="Arial" w:hAnsi="Arial"/>
        </w:rPr>
      </w:pPr>
      <w:r>
        <w:rPr>
          <w:rFonts w:ascii="Arial" w:hAnsi="Arial"/>
        </w:rPr>
        <w:t xml:space="preserve">Women Hospital (9am, 10.30am, 1.30pm, 3pm, 6.30pm) </w:t>
      </w:r>
    </w:p>
    <w:p w14:paraId="525D044E" w14:textId="77777777" w:rsidR="00560F20" w:rsidRDefault="00560F20">
      <w:pPr>
        <w:pStyle w:val="Body"/>
        <w:rPr>
          <w:rFonts w:ascii="Arial" w:eastAsia="Arial" w:hAnsi="Arial" w:cs="Arial"/>
        </w:rPr>
      </w:pPr>
    </w:p>
    <w:p w14:paraId="557B1660" w14:textId="77777777" w:rsidR="00560F20" w:rsidRDefault="003164FB">
      <w:pPr>
        <w:pStyle w:val="Body"/>
        <w:rPr>
          <w:rFonts w:ascii="Arial" w:eastAsia="Arial" w:hAnsi="Arial" w:cs="Arial"/>
        </w:rPr>
      </w:pPr>
      <w:r>
        <w:rPr>
          <w:rFonts w:ascii="Arial" w:hAnsi="Arial"/>
          <w:lang w:val="en-US"/>
        </w:rPr>
        <w:t xml:space="preserve">Alternatively, you can submit an online form to the </w:t>
      </w:r>
      <w:proofErr w:type="spellStart"/>
      <w:r>
        <w:rPr>
          <w:rFonts w:ascii="Arial" w:hAnsi="Arial"/>
          <w:lang w:val="en-US"/>
        </w:rPr>
        <w:t>Womens</w:t>
      </w:r>
      <w:proofErr w:type="spellEnd"/>
      <w:r>
        <w:rPr>
          <w:rFonts w:ascii="Arial" w:hAnsi="Arial"/>
          <w:lang w:val="en-US"/>
        </w:rPr>
        <w:t xml:space="preserve"> Hospital by this link which is also on our website </w:t>
      </w:r>
      <w:hyperlink r:id="rId8" w:history="1">
        <w:r>
          <w:rPr>
            <w:rStyle w:val="Link"/>
            <w:rFonts w:ascii="Arial" w:hAnsi="Arial"/>
            <w:lang w:val="it-IT"/>
          </w:rPr>
          <w:t>www.stopgatelanemedicalcentre.co.uk</w:t>
        </w:r>
      </w:hyperlink>
      <w:r>
        <w:rPr>
          <w:rFonts w:ascii="Arial" w:hAnsi="Arial"/>
          <w:lang w:val="en-US"/>
        </w:rPr>
        <w:t xml:space="preserve"> (Women</w:t>
      </w:r>
      <w:r>
        <w:rPr>
          <w:rFonts w:ascii="Arial" w:hAnsi="Arial"/>
          <w:rtl/>
        </w:rPr>
        <w:t>’</w:t>
      </w:r>
      <w:r>
        <w:rPr>
          <w:rFonts w:ascii="Arial" w:hAnsi="Arial"/>
          <w:lang w:val="en-US"/>
        </w:rPr>
        <w:t xml:space="preserve">s hospital will then get in touch with you within 24 hours to arrange a suitable first booking appointment) </w:t>
      </w:r>
      <w:hyperlink r:id="rId9" w:history="1">
        <w:r>
          <w:rPr>
            <w:rStyle w:val="Link"/>
            <w:rFonts w:ascii="Arial" w:hAnsi="Arial"/>
            <w:lang w:val="en-US"/>
          </w:rPr>
          <w:t>https://www.liverpoolwomens.nhs.uk/our-services/maternity/just-found-out-you-re-pregnant/pregnancy-booking-form/</w:t>
        </w:r>
      </w:hyperlink>
    </w:p>
    <w:p w14:paraId="6E164C3F" w14:textId="77777777" w:rsidR="00560F20" w:rsidRDefault="00560F20">
      <w:pPr>
        <w:pStyle w:val="Body"/>
        <w:rPr>
          <w:rFonts w:ascii="Arial" w:eastAsia="Arial" w:hAnsi="Arial" w:cs="Arial"/>
        </w:rPr>
      </w:pPr>
    </w:p>
    <w:p w14:paraId="6877F1E3" w14:textId="77777777" w:rsidR="00560F20" w:rsidRDefault="003164FB">
      <w:pPr>
        <w:pStyle w:val="Body"/>
        <w:rPr>
          <w:rFonts w:ascii="Arial" w:eastAsia="Arial" w:hAnsi="Arial" w:cs="Arial"/>
        </w:rPr>
      </w:pPr>
      <w:r>
        <w:rPr>
          <w:rFonts w:ascii="Arial" w:hAnsi="Arial"/>
          <w:lang w:val="en-US"/>
        </w:rPr>
        <w:lastRenderedPageBreak/>
        <w:t>After that you will be seen at the surgery by our Midwife Julie Hulse at 16 weeks and 26 weeks pregnant.</w:t>
      </w:r>
    </w:p>
    <w:p w14:paraId="5C878BF9" w14:textId="099150AB" w:rsidR="00560F20" w:rsidRDefault="00560F20">
      <w:pPr>
        <w:pStyle w:val="Body"/>
        <w:rPr>
          <w:rFonts w:ascii="Arial" w:eastAsia="Arial" w:hAnsi="Arial" w:cs="Arial"/>
        </w:rPr>
      </w:pPr>
    </w:p>
    <w:p w14:paraId="5711A89F" w14:textId="77777777" w:rsidR="00560F20" w:rsidRDefault="003164FB">
      <w:pPr>
        <w:pStyle w:val="Body"/>
        <w:rPr>
          <w:rFonts w:ascii="Arial" w:eastAsia="Arial" w:hAnsi="Arial" w:cs="Arial"/>
        </w:rPr>
      </w:pPr>
      <w:r>
        <w:rPr>
          <w:rFonts w:ascii="Arial" w:hAnsi="Arial"/>
          <w:b/>
          <w:bCs/>
          <w:lang w:val="en-US"/>
        </w:rPr>
        <w:t>If you have any illness or on medication you will be contacted by the GP within 24 hours</w:t>
      </w:r>
      <w:r>
        <w:rPr>
          <w:rFonts w:ascii="Arial" w:hAnsi="Arial"/>
          <w:lang w:val="en-US"/>
        </w:rPr>
        <w:t xml:space="preserve"> to discuss any medication or actions that may need to be taken. </w:t>
      </w:r>
    </w:p>
    <w:p w14:paraId="5B7EBB72" w14:textId="2A829773" w:rsidR="00560F20" w:rsidRDefault="003164FB">
      <w:pPr>
        <w:pStyle w:val="Body"/>
        <w:rPr>
          <w:rFonts w:ascii="Arial" w:eastAsia="Arial" w:hAnsi="Arial" w:cs="Arial"/>
          <w:sz w:val="28"/>
          <w:szCs w:val="28"/>
        </w:rPr>
      </w:pPr>
      <w:r>
        <w:rPr>
          <w:rFonts w:ascii="Arial" w:hAnsi="Arial"/>
          <w:sz w:val="28"/>
          <w:szCs w:val="28"/>
          <w:lang w:val="en-US"/>
        </w:rPr>
        <w:t xml:space="preserve">In the </w:t>
      </w:r>
      <w:proofErr w:type="gramStart"/>
      <w:r>
        <w:rPr>
          <w:rFonts w:ascii="Arial" w:hAnsi="Arial"/>
          <w:sz w:val="28"/>
          <w:szCs w:val="28"/>
          <w:lang w:val="en-US"/>
        </w:rPr>
        <w:t>meantime</w:t>
      </w:r>
      <w:proofErr w:type="gramEnd"/>
      <w:r>
        <w:rPr>
          <w:rFonts w:ascii="Arial" w:hAnsi="Arial"/>
          <w:sz w:val="28"/>
          <w:szCs w:val="28"/>
          <w:lang w:val="en-US"/>
        </w:rPr>
        <w:t xml:space="preserve"> please do take folic acid once daily available over the counter at the chemist. We are happy to prescribe this if you let us know on the form below. </w:t>
      </w:r>
    </w:p>
    <w:p w14:paraId="27E9DC88" w14:textId="78F1725C" w:rsidR="00560F20" w:rsidRDefault="007C66A8">
      <w:pPr>
        <w:pStyle w:val="Body"/>
        <w:rPr>
          <w:rFonts w:ascii="Arial" w:eastAsia="Arial" w:hAnsi="Arial" w:cs="Arial"/>
          <w:sz w:val="28"/>
          <w:szCs w:val="28"/>
        </w:rPr>
      </w:pPr>
      <w:r>
        <w:rPr>
          <w:rFonts w:ascii="Arial" w:eastAsia="Arial" w:hAnsi="Arial" w:cs="Arial"/>
          <w:noProof/>
          <w:sz w:val="28"/>
          <w:szCs w:val="28"/>
          <w:lang w:val="en-GB"/>
        </w:rPr>
        <w:drawing>
          <wp:inline distT="0" distB="0" distL="0" distR="0" wp14:anchorId="61BD2DDA" wp14:editId="3194FCE8">
            <wp:extent cx="2466930" cy="2775296"/>
            <wp:effectExtent l="0" t="0" r="0" b="6350"/>
            <wp:docPr id="1073741826" name="officeArt object" descr="Folic Acid"/>
            <wp:cNvGraphicFramePr/>
            <a:graphic xmlns:a="http://schemas.openxmlformats.org/drawingml/2006/main">
              <a:graphicData uri="http://schemas.openxmlformats.org/drawingml/2006/picture">
                <pic:pic xmlns:pic="http://schemas.openxmlformats.org/drawingml/2006/picture">
                  <pic:nvPicPr>
                    <pic:cNvPr id="1073741826" name="officeArt object" descr="Folic Aci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6930" cy="2775296"/>
                    </a:xfrm>
                    <a:prstGeom prst="rect">
                      <a:avLst/>
                    </a:prstGeom>
                    <a:ln w="12700" cap="flat">
                      <a:noFill/>
                      <a:miter lim="400000"/>
                    </a:ln>
                    <a:effectLst/>
                  </pic:spPr>
                </pic:pic>
              </a:graphicData>
            </a:graphic>
          </wp:inline>
        </w:drawing>
      </w:r>
    </w:p>
    <w:p w14:paraId="51BE1842" w14:textId="77777777" w:rsidR="00560F20" w:rsidRDefault="003164FB">
      <w:pPr>
        <w:pStyle w:val="Body"/>
        <w:rPr>
          <w:sz w:val="28"/>
          <w:szCs w:val="28"/>
        </w:rPr>
      </w:pPr>
      <w:r>
        <w:rPr>
          <w:sz w:val="28"/>
          <w:szCs w:val="28"/>
          <w:lang w:val="en-US"/>
        </w:rPr>
        <w:t>Please be aware that you are entitled to a flu jab at any stage of the pregnancy if it coincides with the flu season and the practice can book this in for you. Please ask</w:t>
      </w:r>
      <w:r>
        <w:rPr>
          <w:sz w:val="28"/>
          <w:szCs w:val="28"/>
        </w:rPr>
        <w:t xml:space="preserve"> </w:t>
      </w:r>
      <w:r>
        <w:rPr>
          <w:sz w:val="28"/>
          <w:szCs w:val="28"/>
          <w:lang w:val="en-US"/>
        </w:rPr>
        <w:t xml:space="preserve">at reception. </w:t>
      </w:r>
    </w:p>
    <w:p w14:paraId="04B5876D" w14:textId="77777777" w:rsidR="00560F20" w:rsidRDefault="00560F20">
      <w:pPr>
        <w:pStyle w:val="Body"/>
        <w:rPr>
          <w:rFonts w:ascii="Arial" w:eastAsia="Arial" w:hAnsi="Arial" w:cs="Arial"/>
          <w:sz w:val="28"/>
          <w:szCs w:val="28"/>
        </w:rPr>
      </w:pPr>
    </w:p>
    <w:p w14:paraId="43192635" w14:textId="77777777" w:rsidR="00560F20" w:rsidRDefault="003164FB">
      <w:pPr>
        <w:pStyle w:val="Body"/>
        <w:rPr>
          <w:rFonts w:ascii="Arial" w:eastAsia="Arial" w:hAnsi="Arial" w:cs="Arial"/>
          <w:sz w:val="28"/>
          <w:szCs w:val="28"/>
        </w:rPr>
      </w:pPr>
      <w:r>
        <w:rPr>
          <w:rFonts w:ascii="Arial" w:hAnsi="Arial"/>
          <w:sz w:val="28"/>
          <w:szCs w:val="28"/>
          <w:lang w:val="en-US"/>
        </w:rPr>
        <w:lastRenderedPageBreak/>
        <w:t>If you are on any medication including anti-depressants it would be worthwhile looking at information on this website where you can submit the medication you are on and evidence based advice will be presented for you to read on a fact sheet for the drug and the GP will discuss this with you</w:t>
      </w:r>
    </w:p>
    <w:p w14:paraId="36DB8F47" w14:textId="77777777" w:rsidR="00560F20" w:rsidRDefault="00560F20">
      <w:pPr>
        <w:pStyle w:val="Body"/>
        <w:rPr>
          <w:rFonts w:ascii="Arial" w:eastAsia="Arial" w:hAnsi="Arial" w:cs="Arial"/>
          <w:sz w:val="28"/>
          <w:szCs w:val="28"/>
        </w:rPr>
      </w:pPr>
    </w:p>
    <w:p w14:paraId="20147056" w14:textId="77777777" w:rsidR="00560F20" w:rsidRDefault="00ED13D6">
      <w:pPr>
        <w:pStyle w:val="Body"/>
        <w:rPr>
          <w:rFonts w:ascii="Arial" w:eastAsia="Arial" w:hAnsi="Arial" w:cs="Arial"/>
          <w:sz w:val="42"/>
          <w:szCs w:val="42"/>
        </w:rPr>
      </w:pPr>
      <w:hyperlink r:id="rId11" w:history="1">
        <w:r w:rsidR="003164FB">
          <w:rPr>
            <w:rStyle w:val="Link"/>
            <w:rFonts w:ascii="Arial" w:hAnsi="Arial"/>
            <w:sz w:val="42"/>
            <w:szCs w:val="42"/>
            <w:lang w:val="en-US"/>
          </w:rPr>
          <w:t>www.mothertobaby.org</w:t>
        </w:r>
      </w:hyperlink>
    </w:p>
    <w:p w14:paraId="4B26490A" w14:textId="77777777" w:rsidR="00560F20" w:rsidRDefault="00560F20">
      <w:pPr>
        <w:pStyle w:val="Body"/>
      </w:pPr>
    </w:p>
    <w:p w14:paraId="16CCEE82" w14:textId="77777777" w:rsidR="00560F20" w:rsidRDefault="003164FB">
      <w:pPr>
        <w:pStyle w:val="Body"/>
      </w:pPr>
      <w:r>
        <w:rPr>
          <w:noProof/>
          <w:lang w:val="en-GB"/>
        </w:rPr>
        <w:drawing>
          <wp:inline distT="0" distB="0" distL="0" distR="0" wp14:anchorId="5C2E60EF" wp14:editId="0616B14A">
            <wp:extent cx="5727573" cy="1678144"/>
            <wp:effectExtent l="0" t="0" r="0" b="0"/>
            <wp:docPr id="1073741827" name="officeArt object" descr="Mother to Baby&#10;Medications &amp; More During Pregnancy and Breastfeeding Ask the Experts"/>
            <wp:cNvGraphicFramePr/>
            <a:graphic xmlns:a="http://schemas.openxmlformats.org/drawingml/2006/main">
              <a:graphicData uri="http://schemas.openxmlformats.org/drawingml/2006/picture">
                <pic:pic xmlns:pic="http://schemas.openxmlformats.org/drawingml/2006/picture">
                  <pic:nvPicPr>
                    <pic:cNvPr id="1073741827" name="officeArt object" descr="Mother to Baby&#10;Medications &amp; More During Pregnancy and Breastfeeding Ask the Experts"/>
                    <pic:cNvPicPr>
                      <a:picLocks noChangeAspect="1"/>
                    </pic:cNvPicPr>
                  </pic:nvPicPr>
                  <pic:blipFill>
                    <a:blip r:embed="rId12"/>
                    <a:stretch>
                      <a:fillRect/>
                    </a:stretch>
                  </pic:blipFill>
                  <pic:spPr>
                    <a:xfrm>
                      <a:off x="0" y="0"/>
                      <a:ext cx="5727573" cy="1678144"/>
                    </a:xfrm>
                    <a:prstGeom prst="rect">
                      <a:avLst/>
                    </a:prstGeom>
                    <a:ln w="12700" cap="flat">
                      <a:noFill/>
                      <a:miter lim="400000"/>
                    </a:ln>
                    <a:effectLst/>
                  </pic:spPr>
                </pic:pic>
              </a:graphicData>
            </a:graphic>
          </wp:inline>
        </w:drawing>
      </w:r>
    </w:p>
    <w:p w14:paraId="4EE6BDF4" w14:textId="77777777" w:rsidR="00560F20" w:rsidRDefault="00560F20">
      <w:pPr>
        <w:pStyle w:val="Body"/>
      </w:pPr>
    </w:p>
    <w:p w14:paraId="0512137C" w14:textId="77777777" w:rsidR="00560F20" w:rsidRDefault="00560F20">
      <w:pPr>
        <w:pStyle w:val="Body"/>
      </w:pPr>
    </w:p>
    <w:p w14:paraId="2182275C" w14:textId="77777777" w:rsidR="00560F20" w:rsidRDefault="00560F20">
      <w:pPr>
        <w:pStyle w:val="Body"/>
      </w:pPr>
    </w:p>
    <w:p w14:paraId="192CA773" w14:textId="77777777" w:rsidR="00560F20" w:rsidRDefault="003164FB">
      <w:pPr>
        <w:pStyle w:val="Body"/>
        <w:rPr>
          <w:rFonts w:ascii="Arial" w:eastAsia="Arial" w:hAnsi="Arial" w:cs="Arial"/>
          <w:b/>
          <w:bCs/>
          <w:sz w:val="28"/>
          <w:szCs w:val="28"/>
        </w:rPr>
      </w:pPr>
      <w:proofErr w:type="spellStart"/>
      <w:r>
        <w:rPr>
          <w:rFonts w:ascii="Arial" w:hAnsi="Arial"/>
          <w:b/>
          <w:bCs/>
          <w:sz w:val="28"/>
          <w:szCs w:val="28"/>
          <w:lang w:val="fr-FR"/>
        </w:rPr>
        <w:t>Early</w:t>
      </w:r>
      <w:proofErr w:type="spellEnd"/>
      <w:r>
        <w:rPr>
          <w:rFonts w:ascii="Arial" w:hAnsi="Arial"/>
          <w:b/>
          <w:bCs/>
          <w:sz w:val="28"/>
          <w:szCs w:val="28"/>
          <w:lang w:val="fr-FR"/>
        </w:rPr>
        <w:t xml:space="preserve"> </w:t>
      </w:r>
      <w:proofErr w:type="spellStart"/>
      <w:r>
        <w:rPr>
          <w:rFonts w:ascii="Arial" w:hAnsi="Arial"/>
          <w:b/>
          <w:bCs/>
          <w:sz w:val="28"/>
          <w:szCs w:val="28"/>
          <w:lang w:val="fr-FR"/>
        </w:rPr>
        <w:t>Pregnancy</w:t>
      </w:r>
      <w:proofErr w:type="spellEnd"/>
      <w:r>
        <w:rPr>
          <w:rFonts w:ascii="Arial" w:hAnsi="Arial"/>
          <w:b/>
          <w:bCs/>
          <w:sz w:val="28"/>
          <w:szCs w:val="28"/>
          <w:lang w:val="fr-FR"/>
        </w:rPr>
        <w:t xml:space="preserve"> Questionnaire</w:t>
      </w:r>
    </w:p>
    <w:p w14:paraId="6120B500" w14:textId="77777777" w:rsidR="00560F20" w:rsidRDefault="003164FB">
      <w:pPr>
        <w:pStyle w:val="Body"/>
        <w:rPr>
          <w:rFonts w:ascii="Arial" w:eastAsia="Arial" w:hAnsi="Arial" w:cs="Arial"/>
        </w:rPr>
      </w:pPr>
      <w:r>
        <w:rPr>
          <w:rFonts w:ascii="Arial" w:hAnsi="Arial"/>
          <w:lang w:val="en-US"/>
        </w:rPr>
        <w:t>(</w:t>
      </w:r>
      <w:proofErr w:type="gramStart"/>
      <w:r>
        <w:rPr>
          <w:rFonts w:ascii="Arial" w:hAnsi="Arial"/>
          <w:lang w:val="en-US"/>
        </w:rPr>
        <w:t>please</w:t>
      </w:r>
      <w:proofErr w:type="gramEnd"/>
      <w:r>
        <w:rPr>
          <w:rFonts w:ascii="Arial" w:hAnsi="Arial"/>
          <w:lang w:val="en-US"/>
        </w:rPr>
        <w:t xml:space="preserve"> hand in to reception once completed)</w:t>
      </w:r>
    </w:p>
    <w:p w14:paraId="3ECCB31E" w14:textId="77777777" w:rsidR="00560F20" w:rsidRDefault="00560F20">
      <w:pPr>
        <w:pStyle w:val="Body"/>
        <w:rPr>
          <w:rFonts w:ascii="Arial" w:eastAsia="Arial" w:hAnsi="Arial" w:cs="Arial"/>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30"/>
        <w:gridCol w:w="6186"/>
      </w:tblGrid>
      <w:tr w:rsidR="00560F20" w14:paraId="48EEBB7F" w14:textId="77777777">
        <w:trPr>
          <w:trHeight w:val="438"/>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051E0" w14:textId="77777777" w:rsidR="00560F20" w:rsidRDefault="003164FB">
            <w:pPr>
              <w:pStyle w:val="Body"/>
            </w:pPr>
            <w:r>
              <w:rPr>
                <w:lang w:val="en-US"/>
              </w:rPr>
              <w:lastRenderedPageBreak/>
              <w:t>Name</w:t>
            </w:r>
          </w:p>
        </w:tc>
        <w:tc>
          <w:tcPr>
            <w:tcW w:w="6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1DF41" w14:textId="77777777" w:rsidR="00560F20" w:rsidRDefault="00560F20"/>
        </w:tc>
      </w:tr>
      <w:tr w:rsidR="00560F20" w14:paraId="1793094A" w14:textId="77777777">
        <w:trPr>
          <w:trHeight w:val="39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BCCC9" w14:textId="77777777" w:rsidR="00560F20" w:rsidRDefault="003164FB">
            <w:pPr>
              <w:pStyle w:val="Body"/>
              <w:spacing w:after="0" w:line="240" w:lineRule="auto"/>
            </w:pPr>
            <w:r>
              <w:rPr>
                <w:lang w:val="en-US"/>
              </w:rPr>
              <w:t>Telephone number</w:t>
            </w:r>
          </w:p>
        </w:tc>
        <w:tc>
          <w:tcPr>
            <w:tcW w:w="6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BDFBC" w14:textId="77777777" w:rsidR="00560F20" w:rsidRDefault="00560F20"/>
        </w:tc>
      </w:tr>
      <w:tr w:rsidR="00560F20" w14:paraId="5DA161C3" w14:textId="77777777">
        <w:trPr>
          <w:trHeight w:val="398"/>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81520" w14:textId="77777777" w:rsidR="00560F20" w:rsidRDefault="003164FB">
            <w:pPr>
              <w:pStyle w:val="Body"/>
              <w:spacing w:after="0" w:line="240" w:lineRule="auto"/>
            </w:pPr>
            <w:r>
              <w:rPr>
                <w:lang w:val="en-US"/>
              </w:rPr>
              <w:t>Email address</w:t>
            </w:r>
          </w:p>
        </w:tc>
        <w:tc>
          <w:tcPr>
            <w:tcW w:w="6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F6423" w14:textId="77777777" w:rsidR="00560F20" w:rsidRDefault="00560F20"/>
        </w:tc>
      </w:tr>
      <w:tr w:rsidR="00560F20" w14:paraId="7211EB7D" w14:textId="77777777">
        <w:trPr>
          <w:trHeight w:val="959"/>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067E2" w14:textId="77777777" w:rsidR="00560F20" w:rsidRDefault="003164FB">
            <w:pPr>
              <w:pStyle w:val="Body"/>
              <w:spacing w:after="0" w:line="240" w:lineRule="auto"/>
            </w:pPr>
            <w:r>
              <w:rPr>
                <w:lang w:val="en-US"/>
              </w:rPr>
              <w:t>Smoking Status</w:t>
            </w:r>
          </w:p>
          <w:p w14:paraId="430E0E1C" w14:textId="77777777" w:rsidR="00560F20" w:rsidRDefault="003164FB">
            <w:pPr>
              <w:pStyle w:val="Body"/>
              <w:spacing w:after="0" w:line="240" w:lineRule="auto"/>
            </w:pPr>
            <w:r>
              <w:rPr>
                <w:lang w:val="en-US"/>
              </w:rPr>
              <w:t>How much alcohol do you drink a week</w:t>
            </w:r>
          </w:p>
        </w:tc>
        <w:tc>
          <w:tcPr>
            <w:tcW w:w="6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02D2E" w14:textId="77777777" w:rsidR="00560F20" w:rsidRDefault="00560F20"/>
        </w:tc>
      </w:tr>
      <w:tr w:rsidR="00560F20" w14:paraId="24E261DF" w14:textId="77777777">
        <w:trPr>
          <w:trHeight w:val="97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419F0" w14:textId="77777777" w:rsidR="00560F20" w:rsidRDefault="003164FB">
            <w:pPr>
              <w:pStyle w:val="Body"/>
              <w:spacing w:after="0" w:line="240" w:lineRule="auto"/>
            </w:pPr>
            <w:r>
              <w:rPr>
                <w:lang w:val="en-US"/>
              </w:rPr>
              <w:t>Is this your first pregnancy? If not have you had any problems in your previous pregnancy?</w:t>
            </w:r>
          </w:p>
        </w:tc>
        <w:tc>
          <w:tcPr>
            <w:tcW w:w="6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3EC05" w14:textId="77777777" w:rsidR="00560F20" w:rsidRDefault="00560F20"/>
        </w:tc>
      </w:tr>
      <w:tr w:rsidR="00560F20" w14:paraId="749338EE" w14:textId="77777777">
        <w:trPr>
          <w:trHeight w:val="97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16AA0" w14:textId="77777777" w:rsidR="00560F20" w:rsidRDefault="003164FB">
            <w:pPr>
              <w:pStyle w:val="Body"/>
              <w:spacing w:after="0" w:line="240" w:lineRule="auto"/>
            </w:pPr>
            <w:r>
              <w:rPr>
                <w:lang w:val="en-US"/>
              </w:rPr>
              <w:t>Any concerns you have about your pregnancy you would like to discuss with the GP</w:t>
            </w:r>
          </w:p>
        </w:tc>
        <w:tc>
          <w:tcPr>
            <w:tcW w:w="6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441F5" w14:textId="77777777" w:rsidR="00560F20" w:rsidRDefault="00560F20"/>
        </w:tc>
      </w:tr>
      <w:tr w:rsidR="00560F20" w14:paraId="6A09FE91" w14:textId="77777777">
        <w:trPr>
          <w:trHeight w:val="97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BF600" w14:textId="77777777" w:rsidR="00560F20" w:rsidRDefault="003164FB">
            <w:pPr>
              <w:pStyle w:val="Body"/>
              <w:spacing w:after="0" w:line="240" w:lineRule="auto"/>
            </w:pPr>
            <w:r>
              <w:rPr>
                <w:b/>
                <w:bCs/>
                <w:lang w:val="en-US"/>
              </w:rPr>
              <w:t>Do you want the practice to prescribe you Folic acid or are you taking it already?</w:t>
            </w:r>
          </w:p>
        </w:tc>
        <w:tc>
          <w:tcPr>
            <w:tcW w:w="6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93B70" w14:textId="77777777" w:rsidR="00560F20" w:rsidRDefault="00560F20"/>
        </w:tc>
      </w:tr>
      <w:tr w:rsidR="00560F20" w14:paraId="49EAC7F0" w14:textId="77777777">
        <w:trPr>
          <w:trHeight w:val="115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7FA70" w14:textId="77777777" w:rsidR="00560F20" w:rsidRDefault="003164FB">
            <w:pPr>
              <w:pStyle w:val="Body"/>
              <w:spacing w:after="0" w:line="240" w:lineRule="auto"/>
            </w:pPr>
            <w:r>
              <w:rPr>
                <w:lang w:val="en-US"/>
              </w:rPr>
              <w:t>Do you think you are up to date in your own vaccinations?</w:t>
            </w:r>
          </w:p>
        </w:tc>
        <w:tc>
          <w:tcPr>
            <w:tcW w:w="6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F5488" w14:textId="77777777" w:rsidR="00560F20" w:rsidRDefault="00560F20"/>
        </w:tc>
      </w:tr>
    </w:tbl>
    <w:p w14:paraId="4F05168E" w14:textId="77777777" w:rsidR="00560F20" w:rsidRDefault="00560F20">
      <w:pPr>
        <w:pStyle w:val="Body"/>
        <w:widowControl w:val="0"/>
        <w:spacing w:line="240" w:lineRule="auto"/>
      </w:pPr>
    </w:p>
    <w:sectPr w:rsidR="00560F20">
      <w:headerReference w:type="default" r:id="rId13"/>
      <w:pgSz w:w="11900" w:h="16840"/>
      <w:pgMar w:top="335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0E45D" w14:textId="77777777" w:rsidR="00ED13D6" w:rsidRDefault="00ED13D6">
      <w:r>
        <w:separator/>
      </w:r>
    </w:p>
  </w:endnote>
  <w:endnote w:type="continuationSeparator" w:id="0">
    <w:p w14:paraId="7BB7A63C" w14:textId="77777777" w:rsidR="00ED13D6" w:rsidRDefault="00ED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57777" w14:textId="77777777" w:rsidR="00ED13D6" w:rsidRDefault="00ED13D6">
      <w:r>
        <w:separator/>
      </w:r>
    </w:p>
  </w:footnote>
  <w:footnote w:type="continuationSeparator" w:id="0">
    <w:p w14:paraId="0F842AF1" w14:textId="77777777" w:rsidR="00ED13D6" w:rsidRDefault="00ED1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5960" w14:textId="77777777" w:rsidR="007C66A8" w:rsidRDefault="003164FB">
    <w:pPr>
      <w:pStyle w:val="Body"/>
      <w:spacing w:after="120"/>
      <w:rPr>
        <w:rFonts w:ascii="Arial" w:hAnsi="Arial"/>
        <w:b/>
        <w:bCs/>
        <w:sz w:val="28"/>
        <w:szCs w:val="28"/>
      </w:rPr>
    </w:pPr>
    <w:r>
      <w:rPr>
        <w:noProof/>
        <w:lang w:val="en-GB"/>
      </w:rPr>
      <w:drawing>
        <wp:inline distT="0" distB="0" distL="0" distR="0" wp14:anchorId="45AB48D3" wp14:editId="1208184C">
          <wp:extent cx="1030606" cy="1090931"/>
          <wp:effectExtent l="0" t="0" r="0" b="0"/>
          <wp:docPr id="1073741825" name="officeArt object" descr="Family Doctor Association"/>
          <wp:cNvGraphicFramePr/>
          <a:graphic xmlns:a="http://schemas.openxmlformats.org/drawingml/2006/main">
            <a:graphicData uri="http://schemas.openxmlformats.org/drawingml/2006/picture">
              <pic:pic xmlns:pic="http://schemas.openxmlformats.org/drawingml/2006/picture">
                <pic:nvPicPr>
                  <pic:cNvPr id="1073741825" name="officeArt object" descr="Family Doctor Associa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30606" cy="1090931"/>
                  </a:xfrm>
                  <a:prstGeom prst="rect">
                    <a:avLst/>
                  </a:prstGeom>
                  <a:ln w="12700" cap="flat">
                    <a:noFill/>
                    <a:miter lim="400000"/>
                  </a:ln>
                  <a:effectLst/>
                </pic:spPr>
              </pic:pic>
            </a:graphicData>
          </a:graphic>
        </wp:inline>
      </w:drawing>
    </w:r>
  </w:p>
  <w:p w14:paraId="5590F87D" w14:textId="2484ECA6" w:rsidR="00560F20" w:rsidRDefault="003164FB">
    <w:pPr>
      <w:pStyle w:val="Body"/>
      <w:spacing w:after="120"/>
      <w:rPr>
        <w:rFonts w:ascii="Arial" w:eastAsia="Arial" w:hAnsi="Arial" w:cs="Arial"/>
        <w:b/>
        <w:bCs/>
        <w:sz w:val="28"/>
        <w:szCs w:val="28"/>
      </w:rPr>
    </w:pPr>
    <w:r>
      <w:rPr>
        <w:rFonts w:ascii="Arial" w:hAnsi="Arial"/>
        <w:b/>
        <w:bCs/>
        <w:sz w:val="28"/>
        <w:szCs w:val="28"/>
      </w:rPr>
      <w:t>Stopgate Medical Centre</w:t>
    </w:r>
    <w:r>
      <w:rPr>
        <w:rFonts w:ascii="Arial" w:hAnsi="Arial"/>
        <w:b/>
        <w:bCs/>
        <w:sz w:val="28"/>
        <w:szCs w:val="28"/>
      </w:rPr>
      <w:tab/>
    </w:r>
  </w:p>
  <w:p w14:paraId="3599BD96" w14:textId="77777777" w:rsidR="00560F20" w:rsidRDefault="003164FB">
    <w:pPr>
      <w:pStyle w:val="Body"/>
      <w:spacing w:after="0"/>
      <w:rPr>
        <w:rFonts w:ascii="Arial" w:eastAsia="Arial" w:hAnsi="Arial" w:cs="Arial"/>
        <w:b/>
        <w:bCs/>
      </w:rPr>
    </w:pPr>
    <w:r>
      <w:rPr>
        <w:rFonts w:ascii="Arial" w:hAnsi="Arial"/>
        <w:b/>
        <w:bCs/>
        <w:lang w:val="en-US"/>
      </w:rPr>
      <w:t>Dr O A Syed MB Bch DRCOG</w:t>
    </w:r>
  </w:p>
  <w:p w14:paraId="660AE5BA" w14:textId="77777777" w:rsidR="00560F20" w:rsidRDefault="003164FB">
    <w:pPr>
      <w:pStyle w:val="Body"/>
      <w:spacing w:after="0"/>
      <w:rPr>
        <w:rFonts w:ascii="Arial" w:eastAsia="Arial" w:hAnsi="Arial" w:cs="Arial"/>
        <w:b/>
        <w:bCs/>
        <w:sz w:val="20"/>
        <w:szCs w:val="20"/>
      </w:rPr>
    </w:pPr>
    <w:r>
      <w:rPr>
        <w:rFonts w:ascii="Arial" w:hAnsi="Arial"/>
        <w:b/>
        <w:bCs/>
        <w:sz w:val="20"/>
        <w:szCs w:val="20"/>
      </w:rPr>
      <w:t>6 Stopgate Lane</w:t>
    </w:r>
  </w:p>
  <w:p w14:paraId="4B1C004A" w14:textId="77777777" w:rsidR="00560F20" w:rsidRDefault="003164FB">
    <w:pPr>
      <w:pStyle w:val="Body"/>
      <w:spacing w:after="0"/>
      <w:rPr>
        <w:rFonts w:ascii="Arial" w:eastAsia="Arial" w:hAnsi="Arial" w:cs="Arial"/>
        <w:b/>
        <w:bCs/>
        <w:sz w:val="20"/>
        <w:szCs w:val="20"/>
      </w:rPr>
    </w:pPr>
    <w:r>
      <w:rPr>
        <w:rFonts w:ascii="Arial" w:hAnsi="Arial"/>
        <w:b/>
        <w:bCs/>
        <w:sz w:val="20"/>
        <w:szCs w:val="20"/>
      </w:rPr>
      <w:t>Liverpool</w:t>
    </w:r>
  </w:p>
  <w:p w14:paraId="0C43EA0F" w14:textId="77777777" w:rsidR="00560F20" w:rsidRDefault="003164FB">
    <w:pPr>
      <w:pStyle w:val="Body"/>
      <w:spacing w:after="0"/>
      <w:rPr>
        <w:rFonts w:ascii="Arial" w:eastAsia="Arial" w:hAnsi="Arial" w:cs="Arial"/>
        <w:b/>
        <w:bCs/>
        <w:sz w:val="20"/>
        <w:szCs w:val="20"/>
      </w:rPr>
    </w:pPr>
    <w:r>
      <w:rPr>
        <w:rFonts w:ascii="Arial" w:hAnsi="Arial"/>
        <w:b/>
        <w:bCs/>
        <w:sz w:val="20"/>
        <w:szCs w:val="20"/>
      </w:rPr>
      <w:t>L9 6AP</w:t>
    </w:r>
  </w:p>
  <w:p w14:paraId="2476E664" w14:textId="77777777" w:rsidR="00560F20" w:rsidRDefault="00560F20">
    <w:pPr>
      <w:pStyle w:val="Body"/>
      <w:rPr>
        <w:rFonts w:ascii="Arial" w:eastAsia="Arial" w:hAnsi="Arial" w:cs="Arial"/>
        <w:b/>
        <w:bCs/>
        <w:sz w:val="20"/>
        <w:szCs w:val="20"/>
      </w:rPr>
    </w:pPr>
  </w:p>
  <w:p w14:paraId="007152DD" w14:textId="77777777" w:rsidR="00560F20" w:rsidRDefault="003164FB">
    <w:pPr>
      <w:pStyle w:val="Body"/>
      <w:tabs>
        <w:tab w:val="left" w:pos="360"/>
      </w:tabs>
      <w:rPr>
        <w:rFonts w:ascii="Arial" w:eastAsia="Arial" w:hAnsi="Arial" w:cs="Arial"/>
        <w:b/>
        <w:bCs/>
        <w:sz w:val="20"/>
        <w:szCs w:val="20"/>
      </w:rPr>
    </w:pPr>
    <w:r>
      <w:rPr>
        <w:rFonts w:ascii="Arial" w:hAnsi="Arial"/>
        <w:b/>
        <w:bCs/>
        <w:sz w:val="20"/>
        <w:szCs w:val="20"/>
      </w:rPr>
      <w:t>Tel:</w:t>
    </w:r>
    <w:r>
      <w:rPr>
        <w:rFonts w:ascii="Arial" w:hAnsi="Arial"/>
        <w:b/>
        <w:bCs/>
        <w:sz w:val="20"/>
        <w:szCs w:val="20"/>
      </w:rPr>
      <w:tab/>
      <w:t xml:space="preserve"> 0151 525 1298</w:t>
    </w:r>
    <w:r>
      <w:rPr>
        <w:rFonts w:ascii="Arial" w:hAnsi="Arial"/>
        <w:b/>
        <w:bCs/>
        <w:sz w:val="20"/>
        <w:szCs w:val="20"/>
      </w:rPr>
      <w:tab/>
      <w:t>Fax: 0151 523 3369</w:t>
    </w:r>
  </w:p>
  <w:p w14:paraId="1684952C" w14:textId="77777777" w:rsidR="00560F20" w:rsidRDefault="00ED13D6">
    <w:pPr>
      <w:pStyle w:val="Body"/>
      <w:tabs>
        <w:tab w:val="left" w:pos="360"/>
      </w:tabs>
    </w:pPr>
    <w:hyperlink r:id="rId2" w:history="1">
      <w:r w:rsidR="003164FB">
        <w:rPr>
          <w:rStyle w:val="Hyperlink0"/>
          <w:lang w:val="it-IT"/>
        </w:rPr>
        <w:t>www.stopgatelanemedicalcentre.co.uk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87886"/>
    <w:multiLevelType w:val="hybridMultilevel"/>
    <w:tmpl w:val="E2F8EF28"/>
    <w:styleLink w:val="ImportedStyle1"/>
    <w:lvl w:ilvl="0" w:tplc="50009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5229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1A10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346B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8246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8024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ECAD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60D4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5AB5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8DD4694"/>
    <w:multiLevelType w:val="hybridMultilevel"/>
    <w:tmpl w:val="E2F8EF28"/>
    <w:numStyleLink w:val="ImportedStyle1"/>
  </w:abstractNum>
  <w:num w:numId="1">
    <w:abstractNumId w:val="0"/>
  </w:num>
  <w:num w:numId="2">
    <w:abstractNumId w:val="1"/>
  </w:num>
  <w:num w:numId="3">
    <w:abstractNumId w:val="1"/>
    <w:lvlOverride w:ilvl="0">
      <w:lvl w:ilvl="0" w:tplc="C220D540">
        <w:start w:val="1"/>
        <w:numFmt w:val="bullet"/>
        <w:lvlText w:val="·"/>
        <w:lvlJc w:val="left"/>
        <w:pPr>
          <w:tabs>
            <w:tab w:val="left" w:pos="593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D7A10FE">
        <w:start w:val="1"/>
        <w:numFmt w:val="bullet"/>
        <w:lvlText w:val="o"/>
        <w:lvlJc w:val="left"/>
        <w:pPr>
          <w:tabs>
            <w:tab w:val="left" w:pos="593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9CC781A">
        <w:start w:val="1"/>
        <w:numFmt w:val="bullet"/>
        <w:lvlText w:val="▪"/>
        <w:lvlJc w:val="left"/>
        <w:pPr>
          <w:tabs>
            <w:tab w:val="left" w:pos="593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E9E7B8C">
        <w:start w:val="1"/>
        <w:numFmt w:val="bullet"/>
        <w:lvlText w:val="·"/>
        <w:lvlJc w:val="left"/>
        <w:pPr>
          <w:tabs>
            <w:tab w:val="left" w:pos="593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A588F44">
        <w:start w:val="1"/>
        <w:numFmt w:val="bullet"/>
        <w:lvlText w:val="o"/>
        <w:lvlJc w:val="left"/>
        <w:pPr>
          <w:tabs>
            <w:tab w:val="left" w:pos="593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7255E8">
        <w:start w:val="1"/>
        <w:numFmt w:val="bullet"/>
        <w:lvlText w:val="▪"/>
        <w:lvlJc w:val="left"/>
        <w:pPr>
          <w:tabs>
            <w:tab w:val="left" w:pos="593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8EC28F4">
        <w:start w:val="1"/>
        <w:numFmt w:val="bullet"/>
        <w:lvlText w:val="·"/>
        <w:lvlJc w:val="left"/>
        <w:pPr>
          <w:tabs>
            <w:tab w:val="left" w:pos="593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6D8026E">
        <w:start w:val="1"/>
        <w:numFmt w:val="bullet"/>
        <w:lvlText w:val="o"/>
        <w:lvlJc w:val="left"/>
        <w:pPr>
          <w:tabs>
            <w:tab w:val="left" w:pos="593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CE61082">
        <w:start w:val="1"/>
        <w:numFmt w:val="bullet"/>
        <w:lvlText w:val="▪"/>
        <w:lvlJc w:val="left"/>
        <w:pPr>
          <w:tabs>
            <w:tab w:val="left" w:pos="593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F20"/>
    <w:rsid w:val="0012392A"/>
    <w:rsid w:val="003164FB"/>
    <w:rsid w:val="00560F20"/>
    <w:rsid w:val="00744BC4"/>
    <w:rsid w:val="007C66A8"/>
    <w:rsid w:val="00ED1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53C24"/>
  <w15:docId w15:val="{E4C9322F-7184-4433-987E-22976326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uppressAutoHyphens/>
      <w:spacing w:after="200" w:line="276" w:lineRule="auto"/>
    </w:pPr>
    <w:rPr>
      <w:rFonts w:ascii="Calibri" w:eastAsia="Calibri" w:hAnsi="Calibri" w:cs="Calibri"/>
      <w:color w:val="000000"/>
      <w:sz w:val="22"/>
      <w:szCs w:val="22"/>
      <w:u w:color="000000"/>
      <w:lang w:val="nl-NL"/>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b/>
      <w:bCs/>
      <w:outline w:val="0"/>
      <w:color w:val="000000"/>
      <w:sz w:val="20"/>
      <w:szCs w:val="20"/>
      <w:u w:val="single" w:color="0000FF"/>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uppressAutoHyphens/>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744BC4"/>
    <w:pPr>
      <w:tabs>
        <w:tab w:val="center" w:pos="4513"/>
        <w:tab w:val="right" w:pos="9026"/>
      </w:tabs>
    </w:pPr>
  </w:style>
  <w:style w:type="character" w:customStyle="1" w:styleId="HeaderChar">
    <w:name w:val="Header Char"/>
    <w:basedOn w:val="DefaultParagraphFont"/>
    <w:link w:val="Header"/>
    <w:uiPriority w:val="99"/>
    <w:rsid w:val="00744BC4"/>
    <w:rPr>
      <w:sz w:val="24"/>
      <w:szCs w:val="24"/>
      <w:lang w:val="en-US" w:eastAsia="en-US"/>
    </w:rPr>
  </w:style>
  <w:style w:type="paragraph" w:styleId="Footer">
    <w:name w:val="footer"/>
    <w:basedOn w:val="Normal"/>
    <w:link w:val="FooterChar"/>
    <w:uiPriority w:val="99"/>
    <w:unhideWhenUsed/>
    <w:rsid w:val="00744BC4"/>
    <w:pPr>
      <w:tabs>
        <w:tab w:val="center" w:pos="4513"/>
        <w:tab w:val="right" w:pos="9026"/>
      </w:tabs>
    </w:pPr>
  </w:style>
  <w:style w:type="character" w:customStyle="1" w:styleId="FooterChar">
    <w:name w:val="Footer Char"/>
    <w:basedOn w:val="DefaultParagraphFont"/>
    <w:link w:val="Footer"/>
    <w:uiPriority w:val="99"/>
    <w:rsid w:val="00744BC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topgatelanemedicalcentre.co.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hertobab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liverpoolwomens.nhs.uk/our-services/maternity/just-found-out-you-re-pregnant/pregnancy-booking-for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stopgatelanemedicalcentre.co.uk"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2BCFD-C50B-48CE-A120-BA1ADC4B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Morson</dc:creator>
  <cp:keywords/>
  <cp:lastModifiedBy>Amy Griffiths</cp:lastModifiedBy>
  <cp:revision>3</cp:revision>
  <dcterms:created xsi:type="dcterms:W3CDTF">2020-01-02T15:28:00Z</dcterms:created>
  <dcterms:modified xsi:type="dcterms:W3CDTF">2021-11-08T09:26:00Z</dcterms:modified>
</cp:coreProperties>
</file>